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39B49F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1B9374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98A8EF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ECEAB5A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772387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3EDFB7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BD5A959" w14:textId="222830CB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E06B19">
              <w:rPr>
                <w:sz w:val="20"/>
                <w:szCs w:val="20"/>
              </w:rPr>
              <w:t>6</w:t>
            </w:r>
            <w:r w:rsidR="003E4AC9">
              <w:rPr>
                <w:sz w:val="20"/>
                <w:szCs w:val="20"/>
              </w:rPr>
              <w:t>1</w:t>
            </w:r>
            <w:r w:rsidR="00E06B19">
              <w:rPr>
                <w:sz w:val="20"/>
                <w:szCs w:val="20"/>
              </w:rPr>
              <w:t>.</w:t>
            </w:r>
          </w:p>
        </w:tc>
      </w:tr>
      <w:tr w:rsidR="00E43550" w:rsidRPr="009468B0" w14:paraId="4367980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9906460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2E4DBB1F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841417A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06B19">
              <w:rPr>
                <w:b/>
                <w:bCs/>
                <w:sz w:val="20"/>
                <w:szCs w:val="20"/>
              </w:rPr>
              <w:t>Putujemo vodom</w:t>
            </w:r>
            <w:r>
              <w:rPr>
                <w:sz w:val="20"/>
                <w:szCs w:val="20"/>
              </w:rPr>
              <w:t xml:space="preserve"> </w:t>
            </w:r>
            <w:r w:rsidR="00EB3003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A79D0D7" w14:textId="77777777" w:rsidR="0010149D" w:rsidRPr="0010149D" w:rsidRDefault="00F76ED5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6. </w:t>
            </w:r>
            <w:r>
              <w:rPr>
                <w:i/>
                <w:iCs/>
                <w:sz w:val="20"/>
                <w:szCs w:val="20"/>
              </w:rPr>
              <w:t>Svatko svoje mjesto ima</w:t>
            </w:r>
            <w:r>
              <w:rPr>
                <w:sz w:val="20"/>
                <w:szCs w:val="20"/>
              </w:rPr>
              <w:t xml:space="preserve"> – 6.2. </w:t>
            </w:r>
            <w:r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4B54390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7106734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067887">
              <w:rPr>
                <w:sz w:val="20"/>
                <w:szCs w:val="20"/>
              </w:rPr>
              <w:t>Upoznati vodeni promet.</w:t>
            </w:r>
          </w:p>
        </w:tc>
      </w:tr>
      <w:tr w:rsidR="00E43550" w:rsidRPr="009468B0" w14:paraId="478A9F3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91C237E" w14:textId="77777777" w:rsidR="00E43550" w:rsidRPr="008C0EBD" w:rsidRDefault="00067887" w:rsidP="008C0EBD">
            <w:pPr>
              <w:rPr>
                <w:sz w:val="20"/>
                <w:szCs w:val="20"/>
              </w:rPr>
            </w:pPr>
            <w:r w:rsidRPr="00192CA1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192CA1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B.2.3. Učenik uspoređuje, predviđa promjene i odnose te prikazuje promjene u vremenu.; PID OŠ D.2.1. Učenik prepoznaje različite izvore i oblike, prijenos i pretvorbu energije i objašnjava važnost i potrebu štednje energije na primjerima iz svakodnevnoga života.</w:t>
            </w:r>
          </w:p>
        </w:tc>
      </w:tr>
      <w:tr w:rsidR="00E43550" w:rsidRPr="009468B0" w14:paraId="19F74FD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C0A15E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E6FC4CB" w14:textId="77777777" w:rsidTr="0011191E">
        <w:tc>
          <w:tcPr>
            <w:tcW w:w="1634" w:type="dxa"/>
            <w:vAlign w:val="center"/>
          </w:tcPr>
          <w:p w14:paraId="3FBE5D18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5063CD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B588C6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F0FEB4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0C270D7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EE804DE" w14:textId="77777777" w:rsidTr="0011191E">
        <w:tc>
          <w:tcPr>
            <w:tcW w:w="1634" w:type="dxa"/>
          </w:tcPr>
          <w:p w14:paraId="30DD6DA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C535BA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DAAFD08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03B9FB4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EA287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2201EC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486F5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6E409F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5E28E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543BA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2803FD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D1D14D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FB51C67" w14:textId="77777777" w:rsidR="001A4282" w:rsidRDefault="001A4282">
            <w:pPr>
              <w:rPr>
                <w:sz w:val="18"/>
                <w:szCs w:val="18"/>
              </w:rPr>
            </w:pPr>
          </w:p>
          <w:p w14:paraId="020F59EA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1F905DB" w14:textId="77777777" w:rsidR="001A4282" w:rsidRDefault="001A4282">
            <w:pPr>
              <w:rPr>
                <w:sz w:val="18"/>
                <w:szCs w:val="18"/>
              </w:rPr>
            </w:pPr>
          </w:p>
          <w:p w14:paraId="69625D9A" w14:textId="77777777" w:rsidR="001A4282" w:rsidRDefault="001A4282">
            <w:pPr>
              <w:rPr>
                <w:sz w:val="18"/>
                <w:szCs w:val="18"/>
              </w:rPr>
            </w:pPr>
          </w:p>
          <w:p w14:paraId="7DADD2E1" w14:textId="77777777" w:rsidR="001A4282" w:rsidRDefault="001A4282">
            <w:pPr>
              <w:rPr>
                <w:sz w:val="18"/>
                <w:szCs w:val="18"/>
              </w:rPr>
            </w:pPr>
          </w:p>
          <w:p w14:paraId="107FFE33" w14:textId="77777777" w:rsidR="007A3BCE" w:rsidRDefault="007A3BCE">
            <w:pPr>
              <w:rPr>
                <w:sz w:val="18"/>
                <w:szCs w:val="18"/>
              </w:rPr>
            </w:pPr>
          </w:p>
          <w:p w14:paraId="194792C4" w14:textId="77777777" w:rsidR="007A3BCE" w:rsidRDefault="007A3BCE">
            <w:pPr>
              <w:rPr>
                <w:sz w:val="18"/>
                <w:szCs w:val="18"/>
              </w:rPr>
            </w:pPr>
          </w:p>
          <w:p w14:paraId="69D6316F" w14:textId="77777777" w:rsidR="007A3BCE" w:rsidRDefault="007A3BCE">
            <w:pPr>
              <w:rPr>
                <w:sz w:val="18"/>
                <w:szCs w:val="18"/>
              </w:rPr>
            </w:pPr>
          </w:p>
          <w:p w14:paraId="59334D0F" w14:textId="77777777" w:rsidR="007A3BCE" w:rsidRDefault="007A3BCE">
            <w:pPr>
              <w:rPr>
                <w:sz w:val="18"/>
                <w:szCs w:val="18"/>
              </w:rPr>
            </w:pPr>
          </w:p>
          <w:p w14:paraId="20201B35" w14:textId="77777777" w:rsidR="007A3BCE" w:rsidRDefault="007A3BCE">
            <w:pPr>
              <w:rPr>
                <w:sz w:val="18"/>
                <w:szCs w:val="18"/>
              </w:rPr>
            </w:pPr>
          </w:p>
          <w:p w14:paraId="0AC0832B" w14:textId="77777777" w:rsidR="007A3BCE" w:rsidRDefault="007A3BCE">
            <w:pPr>
              <w:rPr>
                <w:sz w:val="18"/>
                <w:szCs w:val="18"/>
              </w:rPr>
            </w:pPr>
          </w:p>
          <w:p w14:paraId="1674C3F8" w14:textId="77777777" w:rsidR="007A3BCE" w:rsidRDefault="007A3BCE">
            <w:pPr>
              <w:rPr>
                <w:sz w:val="18"/>
                <w:szCs w:val="18"/>
              </w:rPr>
            </w:pPr>
          </w:p>
          <w:p w14:paraId="188EAF2D" w14:textId="77777777" w:rsidR="007A3BCE" w:rsidRDefault="007A3BCE">
            <w:pPr>
              <w:rPr>
                <w:sz w:val="18"/>
                <w:szCs w:val="18"/>
              </w:rPr>
            </w:pPr>
          </w:p>
          <w:p w14:paraId="34E32006" w14:textId="77777777" w:rsidR="007A3BCE" w:rsidRDefault="007A3BCE">
            <w:pPr>
              <w:rPr>
                <w:sz w:val="18"/>
                <w:szCs w:val="18"/>
              </w:rPr>
            </w:pPr>
          </w:p>
          <w:p w14:paraId="08505562" w14:textId="77777777" w:rsidR="007A3BCE" w:rsidRDefault="007A3BCE">
            <w:pPr>
              <w:rPr>
                <w:sz w:val="18"/>
                <w:szCs w:val="18"/>
              </w:rPr>
            </w:pPr>
          </w:p>
          <w:p w14:paraId="0CE843DB" w14:textId="77777777" w:rsidR="007A3BCE" w:rsidRDefault="007A3BCE">
            <w:pPr>
              <w:rPr>
                <w:sz w:val="18"/>
                <w:szCs w:val="18"/>
              </w:rPr>
            </w:pPr>
          </w:p>
          <w:p w14:paraId="457FE553" w14:textId="77777777" w:rsidR="007A3BCE" w:rsidRDefault="007A3BCE">
            <w:pPr>
              <w:rPr>
                <w:sz w:val="18"/>
                <w:szCs w:val="18"/>
              </w:rPr>
            </w:pPr>
          </w:p>
          <w:p w14:paraId="568D86E7" w14:textId="77777777" w:rsidR="007A3BCE" w:rsidRDefault="007A3BCE">
            <w:pPr>
              <w:rPr>
                <w:sz w:val="18"/>
                <w:szCs w:val="18"/>
              </w:rPr>
            </w:pPr>
          </w:p>
          <w:p w14:paraId="0E7D3F63" w14:textId="77777777" w:rsidR="007A3BCE" w:rsidRDefault="007A3BCE">
            <w:pPr>
              <w:rPr>
                <w:sz w:val="18"/>
                <w:szCs w:val="18"/>
              </w:rPr>
            </w:pPr>
          </w:p>
          <w:p w14:paraId="75F568EA" w14:textId="77777777" w:rsidR="007A3BCE" w:rsidRDefault="007A3BCE">
            <w:pPr>
              <w:rPr>
                <w:sz w:val="18"/>
                <w:szCs w:val="18"/>
              </w:rPr>
            </w:pPr>
          </w:p>
          <w:p w14:paraId="62C6E2CD" w14:textId="77777777" w:rsidR="007A3BCE" w:rsidRDefault="007A3BCE">
            <w:pPr>
              <w:rPr>
                <w:sz w:val="18"/>
                <w:szCs w:val="18"/>
              </w:rPr>
            </w:pPr>
          </w:p>
          <w:p w14:paraId="02F7ADD0" w14:textId="77777777" w:rsidR="00BD10CE" w:rsidRDefault="00BD10CE">
            <w:pPr>
              <w:rPr>
                <w:sz w:val="18"/>
                <w:szCs w:val="18"/>
              </w:rPr>
            </w:pPr>
          </w:p>
          <w:p w14:paraId="72D3C825" w14:textId="77777777" w:rsidR="00BD10CE" w:rsidRDefault="00BD10CE">
            <w:pPr>
              <w:rPr>
                <w:sz w:val="18"/>
                <w:szCs w:val="18"/>
              </w:rPr>
            </w:pPr>
          </w:p>
          <w:p w14:paraId="41B22D81" w14:textId="77777777" w:rsidR="00BD10CE" w:rsidRDefault="00BD10CE">
            <w:pPr>
              <w:rPr>
                <w:sz w:val="18"/>
                <w:szCs w:val="18"/>
              </w:rPr>
            </w:pPr>
          </w:p>
          <w:p w14:paraId="6B887438" w14:textId="77777777" w:rsidR="00BD10CE" w:rsidRDefault="00BD10CE">
            <w:pPr>
              <w:rPr>
                <w:sz w:val="18"/>
                <w:szCs w:val="18"/>
              </w:rPr>
            </w:pPr>
          </w:p>
          <w:p w14:paraId="6CDF77AF" w14:textId="77777777" w:rsidR="00BD10CE" w:rsidRDefault="00BD10CE">
            <w:pPr>
              <w:rPr>
                <w:sz w:val="18"/>
                <w:szCs w:val="18"/>
              </w:rPr>
            </w:pPr>
          </w:p>
          <w:p w14:paraId="53FF71C7" w14:textId="77777777" w:rsidR="00BD10CE" w:rsidRDefault="00BD10CE">
            <w:pPr>
              <w:rPr>
                <w:sz w:val="18"/>
                <w:szCs w:val="18"/>
              </w:rPr>
            </w:pPr>
          </w:p>
          <w:p w14:paraId="09BCCD37" w14:textId="77777777" w:rsidR="00BD10CE" w:rsidRDefault="00BD10CE">
            <w:pPr>
              <w:rPr>
                <w:sz w:val="18"/>
                <w:szCs w:val="18"/>
              </w:rPr>
            </w:pPr>
          </w:p>
          <w:p w14:paraId="2B197C5E" w14:textId="77777777" w:rsidR="00181B80" w:rsidRDefault="00181B80">
            <w:pPr>
              <w:rPr>
                <w:sz w:val="18"/>
                <w:szCs w:val="18"/>
              </w:rPr>
            </w:pPr>
          </w:p>
          <w:p w14:paraId="0BC4DD45" w14:textId="77777777" w:rsidR="00181B80" w:rsidRDefault="00181B80">
            <w:pPr>
              <w:rPr>
                <w:sz w:val="18"/>
                <w:szCs w:val="18"/>
              </w:rPr>
            </w:pPr>
          </w:p>
          <w:p w14:paraId="1A695F9C" w14:textId="77777777" w:rsidR="00181B80" w:rsidRDefault="00181B80">
            <w:pPr>
              <w:rPr>
                <w:sz w:val="18"/>
                <w:szCs w:val="18"/>
              </w:rPr>
            </w:pPr>
          </w:p>
          <w:p w14:paraId="57859858" w14:textId="77777777" w:rsidR="00BD10CE" w:rsidRDefault="00BD10CE">
            <w:pPr>
              <w:rPr>
                <w:sz w:val="18"/>
                <w:szCs w:val="18"/>
              </w:rPr>
            </w:pPr>
          </w:p>
          <w:p w14:paraId="3B325C68" w14:textId="77777777" w:rsidR="00F72B1D" w:rsidRDefault="00F72B1D">
            <w:pPr>
              <w:rPr>
                <w:sz w:val="18"/>
                <w:szCs w:val="18"/>
              </w:rPr>
            </w:pPr>
          </w:p>
          <w:p w14:paraId="160FE5F7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AF5E295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60274A0" w14:textId="77777777" w:rsidR="00484357" w:rsidRDefault="00484357">
            <w:pPr>
              <w:rPr>
                <w:sz w:val="18"/>
                <w:szCs w:val="18"/>
              </w:rPr>
            </w:pPr>
          </w:p>
          <w:p w14:paraId="6740F9C3" w14:textId="77777777" w:rsidR="00484357" w:rsidRDefault="00484357">
            <w:pPr>
              <w:rPr>
                <w:sz w:val="18"/>
                <w:szCs w:val="18"/>
              </w:rPr>
            </w:pPr>
          </w:p>
          <w:p w14:paraId="42BA8D4C" w14:textId="77777777" w:rsidR="00484357" w:rsidRDefault="00484357">
            <w:pPr>
              <w:rPr>
                <w:sz w:val="18"/>
                <w:szCs w:val="18"/>
              </w:rPr>
            </w:pPr>
          </w:p>
          <w:p w14:paraId="09CB8630" w14:textId="77777777" w:rsidR="00F76ED5" w:rsidRDefault="00F76ED5">
            <w:pPr>
              <w:rPr>
                <w:sz w:val="18"/>
                <w:szCs w:val="18"/>
              </w:rPr>
            </w:pPr>
          </w:p>
          <w:p w14:paraId="5FE7904A" w14:textId="77777777" w:rsidR="00F76ED5" w:rsidRDefault="00F76ED5">
            <w:pPr>
              <w:rPr>
                <w:sz w:val="18"/>
                <w:szCs w:val="18"/>
              </w:rPr>
            </w:pPr>
          </w:p>
          <w:p w14:paraId="51975135" w14:textId="77777777" w:rsidR="00F76ED5" w:rsidRDefault="00F76ED5">
            <w:pPr>
              <w:rPr>
                <w:sz w:val="18"/>
                <w:szCs w:val="18"/>
              </w:rPr>
            </w:pPr>
          </w:p>
          <w:p w14:paraId="35132E6E" w14:textId="77777777" w:rsidR="00F76ED5" w:rsidRDefault="00F76ED5">
            <w:pPr>
              <w:rPr>
                <w:sz w:val="18"/>
                <w:szCs w:val="18"/>
              </w:rPr>
            </w:pPr>
          </w:p>
          <w:p w14:paraId="3BE8F313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2C1F3D2" w14:textId="77777777" w:rsidR="001A4282" w:rsidRDefault="001A4282">
            <w:pPr>
              <w:rPr>
                <w:sz w:val="18"/>
                <w:szCs w:val="18"/>
              </w:rPr>
            </w:pPr>
          </w:p>
          <w:p w14:paraId="15B3A9EA" w14:textId="77777777" w:rsidR="007A3BCE" w:rsidRDefault="007A3BCE">
            <w:pPr>
              <w:rPr>
                <w:sz w:val="18"/>
                <w:szCs w:val="18"/>
              </w:rPr>
            </w:pPr>
          </w:p>
          <w:p w14:paraId="288A3BC5" w14:textId="77777777" w:rsidR="00484357" w:rsidRDefault="00484357">
            <w:pPr>
              <w:rPr>
                <w:sz w:val="18"/>
                <w:szCs w:val="18"/>
              </w:rPr>
            </w:pPr>
          </w:p>
          <w:p w14:paraId="5A23AC29" w14:textId="77777777" w:rsidR="006E2704" w:rsidRDefault="006E2704">
            <w:pPr>
              <w:rPr>
                <w:sz w:val="18"/>
                <w:szCs w:val="18"/>
              </w:rPr>
            </w:pPr>
          </w:p>
          <w:p w14:paraId="2590988F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7395C7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9E56F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B7B31F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38FB0C" w14:textId="77777777" w:rsidR="00E43550" w:rsidRDefault="00E43550">
            <w:pPr>
              <w:rPr>
                <w:sz w:val="18"/>
                <w:szCs w:val="18"/>
              </w:rPr>
            </w:pPr>
          </w:p>
          <w:p w14:paraId="7503A9D0" w14:textId="77777777" w:rsidR="009F3242" w:rsidRPr="00C208B7" w:rsidRDefault="009F324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8968215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31091A4D" w14:textId="77777777" w:rsidR="00F822D9" w:rsidRDefault="00F822D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čita učenicima zagonetku:</w:t>
            </w:r>
          </w:p>
          <w:p w14:paraId="4542B811" w14:textId="77777777" w:rsidR="00F822D9" w:rsidRPr="00EB3003" w:rsidRDefault="00F822D9" w:rsidP="0048435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645F3F" w:rsidRPr="00EB3003">
              <w:rPr>
                <w:i/>
                <w:iCs/>
                <w:sz w:val="18"/>
                <w:szCs w:val="18"/>
              </w:rPr>
              <w:t>U vodi sam stalno, ali nisam živo biće.</w:t>
            </w:r>
          </w:p>
          <w:p w14:paraId="2B9C3194" w14:textId="77777777" w:rsidR="00645F3F" w:rsidRPr="00EB3003" w:rsidRDefault="00645F3F" w:rsidP="00484357">
            <w:pPr>
              <w:jc w:val="both"/>
              <w:rPr>
                <w:i/>
                <w:iCs/>
                <w:sz w:val="18"/>
                <w:szCs w:val="18"/>
              </w:rPr>
            </w:pPr>
            <w:r w:rsidRPr="00EB3003">
              <w:rPr>
                <w:i/>
                <w:iCs/>
                <w:sz w:val="18"/>
                <w:szCs w:val="18"/>
              </w:rPr>
              <w:t xml:space="preserve">     Plovim morem čak i kad</w:t>
            </w:r>
            <w:r w:rsidR="00067887" w:rsidRPr="00EB3003">
              <w:rPr>
                <w:i/>
                <w:iCs/>
                <w:sz w:val="18"/>
                <w:szCs w:val="18"/>
              </w:rPr>
              <w:t>a</w:t>
            </w:r>
            <w:r w:rsidRPr="00EB3003">
              <w:rPr>
                <w:i/>
                <w:iCs/>
                <w:sz w:val="18"/>
                <w:szCs w:val="18"/>
              </w:rPr>
              <w:t xml:space="preserve"> zora sviće.</w:t>
            </w:r>
          </w:p>
          <w:p w14:paraId="2226C698" w14:textId="77777777" w:rsidR="00645F3F" w:rsidRPr="00EB3003" w:rsidRDefault="00645F3F" w:rsidP="00484357">
            <w:pPr>
              <w:jc w:val="both"/>
              <w:rPr>
                <w:i/>
                <w:iCs/>
                <w:sz w:val="18"/>
                <w:szCs w:val="18"/>
              </w:rPr>
            </w:pPr>
            <w:r w:rsidRPr="00EB3003">
              <w:rPr>
                <w:i/>
                <w:iCs/>
                <w:sz w:val="18"/>
                <w:szCs w:val="18"/>
              </w:rPr>
              <w:t xml:space="preserve">     Kad me vide, ljudi se vesele,</w:t>
            </w:r>
          </w:p>
          <w:p w14:paraId="449D882A" w14:textId="77777777" w:rsidR="00645F3F" w:rsidRPr="00EB3003" w:rsidRDefault="00645F3F" w:rsidP="00484357">
            <w:pPr>
              <w:jc w:val="both"/>
              <w:rPr>
                <w:i/>
                <w:iCs/>
                <w:sz w:val="18"/>
                <w:szCs w:val="18"/>
              </w:rPr>
            </w:pPr>
            <w:r w:rsidRPr="00EB3003">
              <w:rPr>
                <w:i/>
                <w:iCs/>
                <w:sz w:val="18"/>
                <w:szCs w:val="18"/>
              </w:rPr>
              <w:t xml:space="preserve">     A ja samo moram prevesti ih </w:t>
            </w:r>
            <w:r w:rsidR="00EB3003">
              <w:rPr>
                <w:i/>
                <w:iCs/>
                <w:sz w:val="18"/>
                <w:szCs w:val="18"/>
              </w:rPr>
              <w:t>kamo</w:t>
            </w:r>
            <w:r w:rsidRPr="00EB3003">
              <w:rPr>
                <w:i/>
                <w:iCs/>
                <w:sz w:val="18"/>
                <w:szCs w:val="18"/>
              </w:rPr>
              <w:t xml:space="preserve"> žele.</w:t>
            </w:r>
          </w:p>
          <w:p w14:paraId="6A7D9004" w14:textId="77777777" w:rsidR="00645F3F" w:rsidRDefault="00645F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dolaze do rješenja zagonetke. Razgovaramo: Jeste li kada putovali brodom? Kako ste se osjećali? Biste li ponovno putovali brodom?</w:t>
            </w:r>
            <w:r w:rsidR="00B42DC9">
              <w:rPr>
                <w:sz w:val="18"/>
                <w:szCs w:val="18"/>
              </w:rPr>
              <w:t xml:space="preserve"> Zašto?</w:t>
            </w:r>
          </w:p>
          <w:p w14:paraId="6E0AE4B5" w14:textId="77777777" w:rsidR="00645F3F" w:rsidRDefault="00645F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2F4EC3D" w14:textId="77777777" w:rsidR="00645F3F" w:rsidRDefault="00645F3F" w:rsidP="00484357">
            <w:pPr>
              <w:jc w:val="both"/>
              <w:rPr>
                <w:sz w:val="18"/>
                <w:szCs w:val="18"/>
              </w:rPr>
            </w:pPr>
          </w:p>
          <w:p w14:paraId="7917BCFE" w14:textId="77777777" w:rsidR="00645F3F" w:rsidRDefault="00645F3F" w:rsidP="00484357">
            <w:pPr>
              <w:jc w:val="both"/>
              <w:rPr>
                <w:sz w:val="18"/>
                <w:szCs w:val="18"/>
              </w:rPr>
            </w:pPr>
          </w:p>
          <w:p w14:paraId="1EBA5E80" w14:textId="77777777" w:rsidR="00645F3F" w:rsidRDefault="00645F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uvodnu fotografiju </w:t>
            </w:r>
            <w:r w:rsidR="00EB3003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udžbeniku (str. 60). Opisujemo j</w:t>
            </w:r>
            <w:r w:rsidR="00EB300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rade djevojčice na fotografiji? Čega se igraju? Što djevojčica drži u ruci? Čemu služi dalekozor? Što mislite, kamo putuju djevojčice? Od čega je napravljen njihov brod? Bismo li taj brod mogli staviti u vodu i putovati njime? Zašto?</w:t>
            </w:r>
          </w:p>
          <w:p w14:paraId="6EC822A6" w14:textId="77777777" w:rsidR="00645F3F" w:rsidRDefault="00645F3F" w:rsidP="00484357">
            <w:pPr>
              <w:jc w:val="both"/>
              <w:rPr>
                <w:sz w:val="18"/>
                <w:szCs w:val="18"/>
              </w:rPr>
            </w:pPr>
          </w:p>
          <w:p w14:paraId="0EE62575" w14:textId="77777777" w:rsidR="00645F3F" w:rsidRDefault="00645F3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putovanju brodom: Kojim sve vodama mogu ploviti brodovi? Koje vrste brodova </w:t>
            </w:r>
            <w:r w:rsidR="00EB3003">
              <w:rPr>
                <w:sz w:val="18"/>
                <w:szCs w:val="18"/>
              </w:rPr>
              <w:t>poznajete</w:t>
            </w:r>
            <w:r>
              <w:rPr>
                <w:sz w:val="18"/>
                <w:szCs w:val="18"/>
              </w:rPr>
              <w:t>?</w:t>
            </w:r>
            <w:r w:rsidR="006F702E">
              <w:rPr>
                <w:sz w:val="18"/>
                <w:szCs w:val="18"/>
              </w:rPr>
              <w:t xml:space="preserve"> </w:t>
            </w:r>
          </w:p>
          <w:p w14:paraId="2E37A364" w14:textId="77777777" w:rsidR="006F702E" w:rsidRDefault="006F702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pokazuje učenicima fotografije </w:t>
            </w:r>
            <w:bookmarkStart w:id="0" w:name="_Hlk30528024"/>
            <w:r>
              <w:rPr>
                <w:sz w:val="18"/>
                <w:szCs w:val="18"/>
              </w:rPr>
              <w:t>različitih vrsta brodova</w:t>
            </w:r>
            <w:r w:rsidR="00067887">
              <w:rPr>
                <w:sz w:val="18"/>
                <w:szCs w:val="18"/>
              </w:rPr>
              <w:t xml:space="preserve"> (starih i </w:t>
            </w:r>
            <w:r w:rsidR="00EB3003">
              <w:rPr>
                <w:sz w:val="18"/>
                <w:szCs w:val="18"/>
              </w:rPr>
              <w:t>suvremenih</w:t>
            </w:r>
            <w:r w:rsidR="0006788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. </w:t>
            </w:r>
            <w:bookmarkEnd w:id="0"/>
            <w:r>
              <w:rPr>
                <w:sz w:val="18"/>
                <w:szCs w:val="18"/>
              </w:rPr>
              <w:t>Opisujemo ih i uspoređujemo.</w:t>
            </w:r>
          </w:p>
          <w:p w14:paraId="2783FB69" w14:textId="77777777" w:rsidR="006F702E" w:rsidRDefault="006F702E" w:rsidP="00484357">
            <w:pPr>
              <w:jc w:val="both"/>
              <w:rPr>
                <w:sz w:val="18"/>
                <w:szCs w:val="18"/>
              </w:rPr>
            </w:pPr>
          </w:p>
          <w:p w14:paraId="0D50BAF2" w14:textId="77777777" w:rsidR="006F702E" w:rsidRDefault="006F702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</w:t>
            </w:r>
            <w:r w:rsidR="00BD10CE">
              <w:rPr>
                <w:sz w:val="18"/>
                <w:szCs w:val="18"/>
              </w:rPr>
              <w:t xml:space="preserve">60). Razgovaramo o pročitanome: Od kuda brod kreće na svoje putovanje? Što prevozi putnički, a što teretni brod? </w:t>
            </w:r>
            <w:r w:rsidR="00067887">
              <w:rPr>
                <w:sz w:val="18"/>
                <w:szCs w:val="18"/>
              </w:rPr>
              <w:t xml:space="preserve">Što pokreće brod? Koji mu je </w:t>
            </w:r>
            <w:r w:rsidR="00EB3003">
              <w:rPr>
                <w:sz w:val="18"/>
                <w:szCs w:val="18"/>
              </w:rPr>
              <w:t xml:space="preserve">izvor energije </w:t>
            </w:r>
            <w:r w:rsidR="00067887">
              <w:rPr>
                <w:sz w:val="18"/>
                <w:szCs w:val="18"/>
              </w:rPr>
              <w:t xml:space="preserve">potreban za plovidbu? </w:t>
            </w:r>
            <w:r w:rsidR="00BD10CE">
              <w:rPr>
                <w:sz w:val="18"/>
                <w:szCs w:val="18"/>
              </w:rPr>
              <w:t xml:space="preserve">Gdje se kupuje </w:t>
            </w:r>
            <w:r w:rsidR="00EB3003">
              <w:rPr>
                <w:sz w:val="18"/>
                <w:szCs w:val="18"/>
              </w:rPr>
              <w:t>vozna</w:t>
            </w:r>
            <w:r w:rsidR="00BD10CE">
              <w:rPr>
                <w:sz w:val="18"/>
                <w:szCs w:val="18"/>
              </w:rPr>
              <w:t xml:space="preserve"> karta za putovanje brodom? Gdje možemo </w:t>
            </w:r>
            <w:r w:rsidR="00EB3003">
              <w:rPr>
                <w:sz w:val="18"/>
                <w:szCs w:val="18"/>
              </w:rPr>
              <w:t>do</w:t>
            </w:r>
            <w:r w:rsidR="00BD10CE">
              <w:rPr>
                <w:sz w:val="18"/>
                <w:szCs w:val="18"/>
              </w:rPr>
              <w:t>znati kada plovi neki brod?</w:t>
            </w:r>
            <w:r w:rsidR="009F3242">
              <w:rPr>
                <w:sz w:val="18"/>
                <w:szCs w:val="18"/>
              </w:rPr>
              <w:t xml:space="preserve"> Tko upravlja brodom?</w:t>
            </w:r>
            <w:r w:rsidR="00BD10CE">
              <w:rPr>
                <w:sz w:val="18"/>
                <w:szCs w:val="18"/>
              </w:rPr>
              <w:t xml:space="preserve"> Što rade putnici za vrijeme plovidbe brodom? Kako se putnici </w:t>
            </w:r>
            <w:r w:rsidR="00EB3003">
              <w:rPr>
                <w:sz w:val="18"/>
                <w:szCs w:val="18"/>
              </w:rPr>
              <w:t>moraju</w:t>
            </w:r>
            <w:r w:rsidR="00BD10CE">
              <w:rPr>
                <w:sz w:val="18"/>
                <w:szCs w:val="18"/>
              </w:rPr>
              <w:t xml:space="preserve"> ponašati? Što ne smiju raditi? Zašto?</w:t>
            </w:r>
          </w:p>
          <w:p w14:paraId="6D209A8C" w14:textId="77777777" w:rsidR="00BD10CE" w:rsidRDefault="00BD10CE" w:rsidP="00484357">
            <w:pPr>
              <w:jc w:val="both"/>
              <w:rPr>
                <w:sz w:val="18"/>
                <w:szCs w:val="18"/>
              </w:rPr>
            </w:pPr>
          </w:p>
          <w:p w14:paraId="16D5D563" w14:textId="77777777" w:rsidR="00BD10CE" w:rsidRDefault="00BD10C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zapisuje na ploču naslov i nekoliko rečenica, a učenici ih pišu u svoje bilježnice.</w:t>
            </w:r>
          </w:p>
          <w:p w14:paraId="2467F96E" w14:textId="77777777" w:rsidR="00181B80" w:rsidRDefault="00181B80" w:rsidP="00484357">
            <w:pPr>
              <w:jc w:val="both"/>
              <w:rPr>
                <w:sz w:val="18"/>
                <w:szCs w:val="18"/>
              </w:rPr>
            </w:pPr>
          </w:p>
          <w:p w14:paraId="43D8A8DC" w14:textId="77777777" w:rsidR="00181B80" w:rsidRDefault="00181B8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od učenja izvodeći </w:t>
            </w:r>
            <w:r w:rsidR="00F72B1D" w:rsidRPr="00EB3003">
              <w:rPr>
                <w:i/>
                <w:iCs/>
                <w:sz w:val="18"/>
                <w:szCs w:val="18"/>
              </w:rPr>
              <w:t>Brain-Gym</w:t>
            </w:r>
            <w:r w:rsidR="00F72B1D">
              <w:rPr>
                <w:sz w:val="18"/>
                <w:szCs w:val="18"/>
              </w:rPr>
              <w:t xml:space="preserve"> vježbe</w:t>
            </w:r>
            <w:r>
              <w:rPr>
                <w:sz w:val="18"/>
                <w:szCs w:val="18"/>
              </w:rPr>
              <w:t>.</w:t>
            </w:r>
          </w:p>
          <w:p w14:paraId="69D2C6BA" w14:textId="77777777" w:rsidR="00BD10CE" w:rsidRDefault="00BD10CE" w:rsidP="00484357">
            <w:pPr>
              <w:jc w:val="both"/>
              <w:rPr>
                <w:sz w:val="18"/>
                <w:szCs w:val="18"/>
              </w:rPr>
            </w:pPr>
          </w:p>
          <w:p w14:paraId="561EC05C" w14:textId="77777777" w:rsidR="002D7515" w:rsidRDefault="002D7515" w:rsidP="00484357">
            <w:pPr>
              <w:jc w:val="both"/>
              <w:rPr>
                <w:sz w:val="18"/>
                <w:szCs w:val="18"/>
              </w:rPr>
            </w:pPr>
          </w:p>
          <w:p w14:paraId="74C66DBF" w14:textId="77777777" w:rsidR="00181B80" w:rsidRDefault="00181B80" w:rsidP="00484357">
            <w:pPr>
              <w:jc w:val="both"/>
              <w:rPr>
                <w:sz w:val="18"/>
                <w:szCs w:val="18"/>
              </w:rPr>
            </w:pPr>
          </w:p>
          <w:p w14:paraId="7B6D40E7" w14:textId="77777777" w:rsidR="00BD10CE" w:rsidRDefault="00BD10C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60, 61 i 62). Učiteljica/učitelj ih obilazi, pomaže im i daje dodatne upute.</w:t>
            </w:r>
          </w:p>
          <w:p w14:paraId="295FDC53" w14:textId="77777777" w:rsidR="00F76ED5" w:rsidRDefault="00F76ED5" w:rsidP="00484357">
            <w:pPr>
              <w:jc w:val="both"/>
              <w:rPr>
                <w:sz w:val="18"/>
                <w:szCs w:val="18"/>
              </w:rPr>
            </w:pPr>
          </w:p>
          <w:p w14:paraId="5D94201C" w14:textId="77777777" w:rsidR="00F76ED5" w:rsidRPr="00F76ED5" w:rsidRDefault="00F76ED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Označi životinju koju možemo susresti kada se vozimo brodom po moru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16A0C8B6" w14:textId="77777777" w:rsidR="006E2704" w:rsidRDefault="006E2704" w:rsidP="00484357">
            <w:pPr>
              <w:jc w:val="both"/>
              <w:rPr>
                <w:sz w:val="18"/>
                <w:szCs w:val="18"/>
              </w:rPr>
            </w:pPr>
          </w:p>
          <w:p w14:paraId="3140AF3B" w14:textId="77777777" w:rsidR="006E2704" w:rsidRDefault="006E270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razgovaraju o ponašanju putnika te brizi za vlastitu sigurnost na brodu. </w:t>
            </w:r>
          </w:p>
          <w:p w14:paraId="198F3E5B" w14:textId="77777777" w:rsidR="006E2704" w:rsidRPr="006E2704" w:rsidRDefault="006E270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koji su putovali brodom mogu opisati svoje iskustvo ostalim učenicima. </w:t>
            </w:r>
          </w:p>
          <w:p w14:paraId="2757ED52" w14:textId="77777777" w:rsidR="006E2704" w:rsidRDefault="006E2704" w:rsidP="00484357">
            <w:pPr>
              <w:jc w:val="both"/>
              <w:rPr>
                <w:sz w:val="18"/>
                <w:szCs w:val="18"/>
              </w:rPr>
            </w:pPr>
          </w:p>
          <w:p w14:paraId="73382878" w14:textId="77777777" w:rsidR="009F3242" w:rsidRDefault="009F324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Naprijed</w:t>
            </w:r>
            <w:r w:rsidR="00EB3003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natrag</w:t>
            </w:r>
            <w:r>
              <w:rPr>
                <w:sz w:val="18"/>
                <w:szCs w:val="18"/>
              </w:rPr>
              <w:t>. Učiteljica/učitelj izgovara rečenice o putovanju brodom. Učenici stoje u vrsti, a ispred njih je na podu postavljeno uže. Kad učiteljica/učitelj izgovori točnu rečenicu, učenici će skočiti ispred užeta. Kad učiteljica/učitelj izgovori netočnu rečenicu, učenici će skočiti iza užeta.</w:t>
            </w:r>
          </w:p>
          <w:p w14:paraId="4C7580F3" w14:textId="77777777" w:rsidR="00F76ED5" w:rsidRPr="009F3242" w:rsidRDefault="00F76ED5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2E0BFC5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1329CC13" w14:textId="77777777" w:rsidR="00067887" w:rsidRDefault="0006788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586B0C5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5B38546D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1B0BB1CA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2AB06435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4C010637" w14:textId="77777777" w:rsidR="00067887" w:rsidRDefault="0006788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E585853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7E415B04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2C4D93C1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372A0AC9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62EC9949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29C15E50" w14:textId="77777777" w:rsidR="00067887" w:rsidRDefault="0006788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A4BDFE7" w14:textId="77777777" w:rsidR="00067887" w:rsidRDefault="00067887" w:rsidP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BD98DA3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741B95A1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61484583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2C9F8E87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002BA604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258C9A2E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1E03AF6E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0E6DD339" w14:textId="77777777" w:rsidR="00067887" w:rsidRDefault="00067887" w:rsidP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64CF764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71BB8E51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434FB535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63E78ECA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455DC1BC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38DE27C8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3DA8FF5E" w14:textId="77777777" w:rsidR="00067887" w:rsidRDefault="0006788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7599F94" w14:textId="77777777" w:rsidR="00067887" w:rsidRDefault="00067887" w:rsidP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44BAFDA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46A63C26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725E649B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2A46703E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6B4CBD95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7A11ECC5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1CB53449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6EA38B97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132F0D1B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0F1671FE" w14:textId="77777777" w:rsidR="00067887" w:rsidRDefault="0006788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pisanje</w:t>
            </w:r>
          </w:p>
          <w:p w14:paraId="6B1FE50D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41A32460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2AB74C12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54EE162B" w14:textId="77777777" w:rsidR="00067887" w:rsidRDefault="00181B8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CD56256" w14:textId="77777777" w:rsidR="00181B80" w:rsidRDefault="00181B80" w:rsidP="009468B0">
            <w:pPr>
              <w:rPr>
                <w:sz w:val="18"/>
                <w:szCs w:val="18"/>
              </w:rPr>
            </w:pPr>
          </w:p>
          <w:p w14:paraId="312A5A9B" w14:textId="77777777" w:rsidR="00181B80" w:rsidRDefault="00181B80" w:rsidP="009468B0">
            <w:pPr>
              <w:rPr>
                <w:sz w:val="18"/>
                <w:szCs w:val="18"/>
              </w:rPr>
            </w:pPr>
          </w:p>
          <w:p w14:paraId="40E2AC39" w14:textId="77777777" w:rsidR="00181B80" w:rsidRDefault="00181B80" w:rsidP="009468B0">
            <w:pPr>
              <w:rPr>
                <w:sz w:val="18"/>
                <w:szCs w:val="18"/>
              </w:rPr>
            </w:pPr>
          </w:p>
          <w:p w14:paraId="52F5DE39" w14:textId="77777777" w:rsidR="00181B80" w:rsidRDefault="00181B80" w:rsidP="009468B0">
            <w:pPr>
              <w:rPr>
                <w:sz w:val="18"/>
                <w:szCs w:val="18"/>
              </w:rPr>
            </w:pPr>
          </w:p>
          <w:p w14:paraId="3D5B108A" w14:textId="77777777" w:rsidR="00067887" w:rsidRDefault="00067887" w:rsidP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</w:t>
            </w:r>
            <w:r w:rsidR="006E2704">
              <w:rPr>
                <w:sz w:val="18"/>
                <w:szCs w:val="18"/>
              </w:rPr>
              <w:t>pisanje</w:t>
            </w:r>
          </w:p>
          <w:p w14:paraId="6996642F" w14:textId="77777777" w:rsidR="00067887" w:rsidRDefault="006E270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98E480C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726EE08E" w14:textId="77777777" w:rsidR="006E2704" w:rsidRDefault="006E2704" w:rsidP="009468B0">
            <w:pPr>
              <w:rPr>
                <w:sz w:val="18"/>
                <w:szCs w:val="18"/>
              </w:rPr>
            </w:pPr>
          </w:p>
          <w:p w14:paraId="22A98C84" w14:textId="77777777" w:rsidR="00F76ED5" w:rsidRDefault="00F76ED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D807134" w14:textId="77777777" w:rsidR="00F76ED5" w:rsidRDefault="00F76ED5" w:rsidP="009468B0">
            <w:pPr>
              <w:rPr>
                <w:sz w:val="18"/>
                <w:szCs w:val="18"/>
              </w:rPr>
            </w:pPr>
          </w:p>
          <w:p w14:paraId="2383BC26" w14:textId="77777777" w:rsidR="00F76ED5" w:rsidRDefault="00F76ED5" w:rsidP="009468B0">
            <w:pPr>
              <w:rPr>
                <w:sz w:val="18"/>
                <w:szCs w:val="18"/>
              </w:rPr>
            </w:pPr>
          </w:p>
          <w:p w14:paraId="0FD5B2A2" w14:textId="77777777" w:rsidR="00F76ED5" w:rsidRDefault="00F76ED5" w:rsidP="009468B0">
            <w:pPr>
              <w:rPr>
                <w:sz w:val="18"/>
                <w:szCs w:val="18"/>
              </w:rPr>
            </w:pPr>
          </w:p>
          <w:p w14:paraId="1432A681" w14:textId="77777777" w:rsidR="006E2704" w:rsidRDefault="006E270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762A586F" w14:textId="77777777" w:rsidR="006E2704" w:rsidRDefault="006E2704" w:rsidP="009468B0">
            <w:pPr>
              <w:rPr>
                <w:sz w:val="18"/>
                <w:szCs w:val="18"/>
              </w:rPr>
            </w:pPr>
          </w:p>
          <w:p w14:paraId="518F95A8" w14:textId="77777777" w:rsidR="006E2704" w:rsidRDefault="006E2704" w:rsidP="009468B0">
            <w:pPr>
              <w:rPr>
                <w:sz w:val="18"/>
                <w:szCs w:val="18"/>
              </w:rPr>
            </w:pPr>
          </w:p>
          <w:p w14:paraId="0C6D2746" w14:textId="77777777" w:rsidR="00F76ED5" w:rsidRDefault="00F76ED5" w:rsidP="009468B0">
            <w:pPr>
              <w:rPr>
                <w:sz w:val="18"/>
                <w:szCs w:val="18"/>
              </w:rPr>
            </w:pPr>
          </w:p>
          <w:p w14:paraId="528868B8" w14:textId="77777777" w:rsidR="00F76ED5" w:rsidRDefault="00F76ED5" w:rsidP="009468B0">
            <w:pPr>
              <w:rPr>
                <w:sz w:val="18"/>
                <w:szCs w:val="18"/>
              </w:rPr>
            </w:pPr>
          </w:p>
          <w:p w14:paraId="56262ED6" w14:textId="77777777" w:rsidR="00067887" w:rsidRDefault="0006788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1DFB956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4ED5D9CE" w14:textId="77777777" w:rsidR="00067887" w:rsidRDefault="00067887" w:rsidP="006E2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="006E2704">
              <w:rPr>
                <w:sz w:val="18"/>
                <w:szCs w:val="18"/>
              </w:rPr>
              <w:t>: usmeno izlaganje</w:t>
            </w:r>
          </w:p>
          <w:p w14:paraId="7D118B33" w14:textId="77777777" w:rsidR="00067887" w:rsidRDefault="0006788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uže</w:t>
            </w:r>
          </w:p>
          <w:p w14:paraId="25161BCA" w14:textId="77777777" w:rsidR="00067887" w:rsidRDefault="00067887" w:rsidP="009468B0">
            <w:pPr>
              <w:rPr>
                <w:sz w:val="18"/>
                <w:szCs w:val="18"/>
              </w:rPr>
            </w:pPr>
          </w:p>
          <w:p w14:paraId="5C34DC63" w14:textId="77777777" w:rsidR="00067887" w:rsidRPr="00C208B7" w:rsidRDefault="00067887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2F7B128" w14:textId="77777777" w:rsidR="0010545D" w:rsidRDefault="0010545D">
            <w:pPr>
              <w:rPr>
                <w:sz w:val="18"/>
                <w:szCs w:val="18"/>
              </w:rPr>
            </w:pPr>
          </w:p>
          <w:p w14:paraId="23543AA7" w14:textId="77777777" w:rsidR="00A26EF1" w:rsidRDefault="00E2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715ADA87" w14:textId="77777777" w:rsidR="00A26EF1" w:rsidRDefault="00A26EF1">
            <w:pPr>
              <w:rPr>
                <w:sz w:val="18"/>
                <w:szCs w:val="18"/>
              </w:rPr>
            </w:pPr>
          </w:p>
          <w:p w14:paraId="457E6048" w14:textId="77777777" w:rsidR="00A26EF1" w:rsidRDefault="00A26EF1">
            <w:pPr>
              <w:rPr>
                <w:sz w:val="18"/>
                <w:szCs w:val="18"/>
              </w:rPr>
            </w:pPr>
          </w:p>
          <w:p w14:paraId="1C409216" w14:textId="77777777" w:rsidR="00A26EF1" w:rsidRDefault="00A26EF1">
            <w:pPr>
              <w:rPr>
                <w:sz w:val="18"/>
                <w:szCs w:val="18"/>
              </w:rPr>
            </w:pPr>
          </w:p>
          <w:p w14:paraId="743106FE" w14:textId="77777777" w:rsidR="00A26EF1" w:rsidRDefault="00A26EF1">
            <w:pPr>
              <w:rPr>
                <w:sz w:val="18"/>
                <w:szCs w:val="18"/>
              </w:rPr>
            </w:pPr>
          </w:p>
          <w:p w14:paraId="17E63689" w14:textId="77777777" w:rsidR="00A26EF1" w:rsidRDefault="00A26EF1">
            <w:pPr>
              <w:rPr>
                <w:sz w:val="18"/>
                <w:szCs w:val="18"/>
              </w:rPr>
            </w:pPr>
          </w:p>
          <w:p w14:paraId="75C6EDC6" w14:textId="01D7776C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232D4">
              <w:rPr>
                <w:sz w:val="18"/>
                <w:szCs w:val="18"/>
              </w:rPr>
              <w:t xml:space="preserve"> A.1.4.</w:t>
            </w:r>
          </w:p>
          <w:p w14:paraId="6B9CB41F" w14:textId="5C28A775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232D4">
              <w:rPr>
                <w:sz w:val="18"/>
                <w:szCs w:val="18"/>
              </w:rPr>
              <w:t xml:space="preserve"> A.1.2.</w:t>
            </w:r>
          </w:p>
          <w:p w14:paraId="75B6F861" w14:textId="77777777" w:rsidR="00A26EF1" w:rsidRDefault="00A26EF1">
            <w:pPr>
              <w:rPr>
                <w:sz w:val="18"/>
                <w:szCs w:val="18"/>
              </w:rPr>
            </w:pPr>
          </w:p>
          <w:p w14:paraId="07638978" w14:textId="77777777" w:rsidR="00A26EF1" w:rsidRDefault="00A26EF1">
            <w:pPr>
              <w:rPr>
                <w:sz w:val="18"/>
                <w:szCs w:val="18"/>
              </w:rPr>
            </w:pPr>
          </w:p>
          <w:p w14:paraId="109D672F" w14:textId="77777777" w:rsidR="00A26EF1" w:rsidRDefault="00A26EF1">
            <w:pPr>
              <w:rPr>
                <w:sz w:val="18"/>
                <w:szCs w:val="18"/>
              </w:rPr>
            </w:pPr>
          </w:p>
          <w:p w14:paraId="018C3E76" w14:textId="77777777" w:rsidR="00A26EF1" w:rsidRDefault="00A26EF1">
            <w:pPr>
              <w:rPr>
                <w:sz w:val="18"/>
                <w:szCs w:val="18"/>
              </w:rPr>
            </w:pPr>
          </w:p>
          <w:p w14:paraId="7C44D3CF" w14:textId="77777777" w:rsidR="00A26EF1" w:rsidRDefault="00A26EF1">
            <w:pPr>
              <w:rPr>
                <w:sz w:val="18"/>
                <w:szCs w:val="18"/>
              </w:rPr>
            </w:pPr>
          </w:p>
          <w:p w14:paraId="777EAD13" w14:textId="5AA55033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E232D4">
              <w:rPr>
                <w:sz w:val="18"/>
                <w:szCs w:val="18"/>
              </w:rPr>
              <w:t xml:space="preserve"> B.1.3.A</w:t>
            </w:r>
          </w:p>
          <w:p w14:paraId="51C2A777" w14:textId="77777777" w:rsidR="00A26EF1" w:rsidRDefault="00A26EF1">
            <w:pPr>
              <w:rPr>
                <w:sz w:val="18"/>
                <w:szCs w:val="18"/>
              </w:rPr>
            </w:pPr>
          </w:p>
          <w:p w14:paraId="339F59EC" w14:textId="77777777" w:rsidR="00A26EF1" w:rsidRDefault="00A26EF1">
            <w:pPr>
              <w:rPr>
                <w:sz w:val="18"/>
                <w:szCs w:val="18"/>
              </w:rPr>
            </w:pPr>
          </w:p>
          <w:p w14:paraId="03497679" w14:textId="0997FC61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E232D4">
              <w:rPr>
                <w:sz w:val="18"/>
                <w:szCs w:val="18"/>
              </w:rPr>
              <w:t xml:space="preserve"> A.1.3.</w:t>
            </w:r>
          </w:p>
          <w:p w14:paraId="3452BB3A" w14:textId="77777777" w:rsidR="00A26EF1" w:rsidRDefault="00A26EF1">
            <w:pPr>
              <w:rPr>
                <w:sz w:val="18"/>
                <w:szCs w:val="18"/>
              </w:rPr>
            </w:pPr>
          </w:p>
          <w:p w14:paraId="64E56D8C" w14:textId="77777777" w:rsidR="00A26EF1" w:rsidRDefault="00A26EF1">
            <w:pPr>
              <w:rPr>
                <w:sz w:val="18"/>
                <w:szCs w:val="18"/>
              </w:rPr>
            </w:pPr>
          </w:p>
          <w:p w14:paraId="50A87DA8" w14:textId="77777777" w:rsidR="00A26EF1" w:rsidRDefault="00A26EF1">
            <w:pPr>
              <w:rPr>
                <w:sz w:val="18"/>
                <w:szCs w:val="18"/>
              </w:rPr>
            </w:pPr>
          </w:p>
          <w:p w14:paraId="6AE98227" w14:textId="77777777" w:rsidR="00A26EF1" w:rsidRDefault="00A26EF1">
            <w:pPr>
              <w:rPr>
                <w:sz w:val="18"/>
                <w:szCs w:val="18"/>
              </w:rPr>
            </w:pPr>
          </w:p>
          <w:p w14:paraId="1B32F021" w14:textId="77777777" w:rsidR="00A26EF1" w:rsidRDefault="00A26EF1">
            <w:pPr>
              <w:rPr>
                <w:sz w:val="18"/>
                <w:szCs w:val="18"/>
              </w:rPr>
            </w:pPr>
          </w:p>
          <w:p w14:paraId="0C32F370" w14:textId="77777777" w:rsidR="00A26EF1" w:rsidRDefault="00A26EF1">
            <w:pPr>
              <w:rPr>
                <w:sz w:val="18"/>
                <w:szCs w:val="18"/>
              </w:rPr>
            </w:pPr>
          </w:p>
          <w:p w14:paraId="19B1D42D" w14:textId="77777777" w:rsidR="00A26EF1" w:rsidRDefault="00A26EF1">
            <w:pPr>
              <w:rPr>
                <w:sz w:val="18"/>
                <w:szCs w:val="18"/>
              </w:rPr>
            </w:pPr>
          </w:p>
          <w:p w14:paraId="56257692" w14:textId="77777777" w:rsidR="00A26EF1" w:rsidRDefault="00E2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7642B007" w14:textId="009CF2AA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232D4">
              <w:rPr>
                <w:sz w:val="18"/>
                <w:szCs w:val="18"/>
              </w:rPr>
              <w:t xml:space="preserve"> B.1.2.</w:t>
            </w:r>
          </w:p>
          <w:p w14:paraId="7767F972" w14:textId="77777777" w:rsidR="00A26EF1" w:rsidRDefault="00A26EF1">
            <w:pPr>
              <w:rPr>
                <w:sz w:val="18"/>
                <w:szCs w:val="18"/>
              </w:rPr>
            </w:pPr>
          </w:p>
          <w:p w14:paraId="6AD982D2" w14:textId="77777777" w:rsidR="00A26EF1" w:rsidRDefault="00A26EF1">
            <w:pPr>
              <w:rPr>
                <w:sz w:val="18"/>
                <w:szCs w:val="18"/>
              </w:rPr>
            </w:pPr>
          </w:p>
          <w:p w14:paraId="357CAE99" w14:textId="77777777" w:rsidR="00A26EF1" w:rsidRDefault="00A26EF1">
            <w:pPr>
              <w:rPr>
                <w:sz w:val="18"/>
                <w:szCs w:val="18"/>
              </w:rPr>
            </w:pPr>
          </w:p>
          <w:p w14:paraId="0B42E440" w14:textId="77777777" w:rsidR="00A26EF1" w:rsidRDefault="00A26EF1">
            <w:pPr>
              <w:rPr>
                <w:sz w:val="18"/>
                <w:szCs w:val="18"/>
              </w:rPr>
            </w:pPr>
          </w:p>
          <w:p w14:paraId="203B155D" w14:textId="77777777" w:rsidR="00A26EF1" w:rsidRDefault="00A26EF1">
            <w:pPr>
              <w:rPr>
                <w:sz w:val="18"/>
                <w:szCs w:val="18"/>
              </w:rPr>
            </w:pPr>
          </w:p>
          <w:p w14:paraId="15AF4769" w14:textId="77777777" w:rsidR="00A26EF1" w:rsidRDefault="00A26EF1">
            <w:pPr>
              <w:rPr>
                <w:sz w:val="18"/>
                <w:szCs w:val="18"/>
              </w:rPr>
            </w:pPr>
          </w:p>
          <w:p w14:paraId="00534A96" w14:textId="77777777" w:rsidR="00A26EF1" w:rsidRDefault="00A26EF1">
            <w:pPr>
              <w:rPr>
                <w:sz w:val="18"/>
                <w:szCs w:val="18"/>
              </w:rPr>
            </w:pPr>
          </w:p>
          <w:p w14:paraId="1660FBE4" w14:textId="77777777" w:rsidR="00A26EF1" w:rsidRDefault="00A26EF1">
            <w:pPr>
              <w:rPr>
                <w:sz w:val="18"/>
                <w:szCs w:val="18"/>
              </w:rPr>
            </w:pPr>
          </w:p>
          <w:p w14:paraId="21AC116E" w14:textId="77777777" w:rsidR="00A26EF1" w:rsidRDefault="00A26EF1">
            <w:pPr>
              <w:rPr>
                <w:sz w:val="18"/>
                <w:szCs w:val="18"/>
              </w:rPr>
            </w:pPr>
          </w:p>
          <w:p w14:paraId="61256243" w14:textId="77777777" w:rsidR="00A26EF1" w:rsidRDefault="00E2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72378452" w14:textId="77777777" w:rsidR="00A26EF1" w:rsidRDefault="00A26EF1">
            <w:pPr>
              <w:rPr>
                <w:sz w:val="18"/>
                <w:szCs w:val="18"/>
              </w:rPr>
            </w:pPr>
          </w:p>
          <w:p w14:paraId="56DC31C7" w14:textId="580E8F1C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232D4">
              <w:rPr>
                <w:sz w:val="18"/>
                <w:szCs w:val="18"/>
              </w:rPr>
              <w:t xml:space="preserve"> B.1.1.</w:t>
            </w:r>
          </w:p>
          <w:p w14:paraId="586E8006" w14:textId="77777777" w:rsidR="00A26EF1" w:rsidRDefault="00A26EF1">
            <w:pPr>
              <w:rPr>
                <w:sz w:val="18"/>
                <w:szCs w:val="18"/>
              </w:rPr>
            </w:pPr>
          </w:p>
          <w:p w14:paraId="22325321" w14:textId="77777777" w:rsidR="00A26EF1" w:rsidRDefault="00A26EF1">
            <w:pPr>
              <w:rPr>
                <w:sz w:val="18"/>
                <w:szCs w:val="18"/>
              </w:rPr>
            </w:pPr>
          </w:p>
          <w:p w14:paraId="7FABD082" w14:textId="6C913A83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osr</w:t>
            </w:r>
            <w:r w:rsidR="00E232D4">
              <w:rPr>
                <w:sz w:val="18"/>
                <w:szCs w:val="18"/>
              </w:rPr>
              <w:t xml:space="preserve"> A.1.4.</w:t>
            </w:r>
          </w:p>
          <w:p w14:paraId="7D6AFBEA" w14:textId="77777777" w:rsidR="00A26EF1" w:rsidRDefault="00A26EF1">
            <w:pPr>
              <w:rPr>
                <w:sz w:val="18"/>
                <w:szCs w:val="18"/>
              </w:rPr>
            </w:pPr>
          </w:p>
          <w:p w14:paraId="0C4F4768" w14:textId="77777777" w:rsidR="00A26EF1" w:rsidRDefault="00A26EF1">
            <w:pPr>
              <w:rPr>
                <w:sz w:val="18"/>
                <w:szCs w:val="18"/>
              </w:rPr>
            </w:pPr>
          </w:p>
          <w:p w14:paraId="58731CF3" w14:textId="77777777" w:rsidR="00A26EF1" w:rsidRDefault="00A26EF1">
            <w:pPr>
              <w:rPr>
                <w:sz w:val="18"/>
                <w:szCs w:val="18"/>
              </w:rPr>
            </w:pPr>
          </w:p>
          <w:p w14:paraId="532A6AA5" w14:textId="77777777" w:rsidR="00A26EF1" w:rsidRDefault="00A26EF1">
            <w:pPr>
              <w:rPr>
                <w:sz w:val="18"/>
                <w:szCs w:val="18"/>
              </w:rPr>
            </w:pPr>
          </w:p>
          <w:p w14:paraId="1D4A2A03" w14:textId="77777777" w:rsidR="00181B80" w:rsidRDefault="00181B80">
            <w:pPr>
              <w:rPr>
                <w:sz w:val="18"/>
                <w:szCs w:val="18"/>
              </w:rPr>
            </w:pPr>
          </w:p>
          <w:p w14:paraId="413A8869" w14:textId="77777777" w:rsidR="00181B80" w:rsidRDefault="00181B80">
            <w:pPr>
              <w:rPr>
                <w:sz w:val="18"/>
                <w:szCs w:val="18"/>
              </w:rPr>
            </w:pPr>
          </w:p>
          <w:p w14:paraId="7D8FFD61" w14:textId="77777777" w:rsidR="00181B80" w:rsidRDefault="00181B80">
            <w:pPr>
              <w:rPr>
                <w:sz w:val="18"/>
                <w:szCs w:val="18"/>
              </w:rPr>
            </w:pPr>
          </w:p>
          <w:p w14:paraId="17F87F42" w14:textId="77777777" w:rsidR="00181B80" w:rsidRDefault="00181B80">
            <w:pPr>
              <w:rPr>
                <w:sz w:val="18"/>
                <w:szCs w:val="18"/>
              </w:rPr>
            </w:pPr>
          </w:p>
          <w:p w14:paraId="3336B4C2" w14:textId="3A6A94B2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232D4">
              <w:rPr>
                <w:sz w:val="18"/>
                <w:szCs w:val="18"/>
              </w:rPr>
              <w:t xml:space="preserve"> A.1.4.</w:t>
            </w:r>
          </w:p>
          <w:p w14:paraId="54C14FA4" w14:textId="77777777" w:rsidR="00A26EF1" w:rsidRDefault="00A26EF1">
            <w:pPr>
              <w:rPr>
                <w:sz w:val="18"/>
                <w:szCs w:val="18"/>
              </w:rPr>
            </w:pPr>
          </w:p>
          <w:p w14:paraId="17192644" w14:textId="77777777" w:rsidR="00A26EF1" w:rsidRDefault="00A26EF1">
            <w:pPr>
              <w:rPr>
                <w:sz w:val="18"/>
                <w:szCs w:val="18"/>
              </w:rPr>
            </w:pPr>
          </w:p>
          <w:p w14:paraId="3ADDB075" w14:textId="77777777" w:rsidR="00F76ED5" w:rsidRDefault="00F76ED5">
            <w:pPr>
              <w:rPr>
                <w:sz w:val="18"/>
                <w:szCs w:val="18"/>
              </w:rPr>
            </w:pPr>
          </w:p>
          <w:p w14:paraId="65C7435B" w14:textId="01D824AD" w:rsidR="00F76ED5" w:rsidRDefault="003E4AC9">
            <w:pPr>
              <w:rPr>
                <w:caps/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F76ED5">
              <w:rPr>
                <w:sz w:val="18"/>
                <w:szCs w:val="18"/>
              </w:rPr>
              <w:t xml:space="preserve"> </w:t>
            </w:r>
            <w:r w:rsidR="00F76ED5">
              <w:rPr>
                <w:caps/>
                <w:sz w:val="18"/>
                <w:szCs w:val="18"/>
              </w:rPr>
              <w:t>A.1.2.</w:t>
            </w:r>
          </w:p>
          <w:p w14:paraId="286FE582" w14:textId="77777777" w:rsidR="00F76ED5" w:rsidRDefault="00F76ED5">
            <w:pPr>
              <w:rPr>
                <w:caps/>
                <w:sz w:val="18"/>
                <w:szCs w:val="18"/>
              </w:rPr>
            </w:pPr>
          </w:p>
          <w:p w14:paraId="67C471D5" w14:textId="77777777" w:rsidR="00F76ED5" w:rsidRPr="00F76ED5" w:rsidRDefault="00F76ED5">
            <w:pPr>
              <w:rPr>
                <w:caps/>
                <w:sz w:val="18"/>
                <w:szCs w:val="18"/>
              </w:rPr>
            </w:pPr>
          </w:p>
          <w:p w14:paraId="764FEEC3" w14:textId="77777777" w:rsidR="00A26EF1" w:rsidRDefault="00A26EF1">
            <w:pPr>
              <w:rPr>
                <w:sz w:val="18"/>
                <w:szCs w:val="18"/>
              </w:rPr>
            </w:pPr>
          </w:p>
          <w:p w14:paraId="7387AEBD" w14:textId="557F1597" w:rsidR="00A26EF1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E232D4">
              <w:rPr>
                <w:sz w:val="18"/>
                <w:szCs w:val="18"/>
              </w:rPr>
              <w:t xml:space="preserve"> A.1.4.</w:t>
            </w:r>
          </w:p>
          <w:p w14:paraId="37478B43" w14:textId="77777777" w:rsidR="00A26EF1" w:rsidRDefault="00A26EF1">
            <w:pPr>
              <w:rPr>
                <w:sz w:val="18"/>
                <w:szCs w:val="18"/>
              </w:rPr>
            </w:pPr>
          </w:p>
          <w:p w14:paraId="4EB653E5" w14:textId="77777777" w:rsidR="00A26EF1" w:rsidRDefault="00A26EF1">
            <w:pPr>
              <w:rPr>
                <w:sz w:val="18"/>
                <w:szCs w:val="18"/>
              </w:rPr>
            </w:pPr>
          </w:p>
          <w:p w14:paraId="43BD47C4" w14:textId="77777777" w:rsidR="006E2704" w:rsidRDefault="006E2704">
            <w:pPr>
              <w:rPr>
                <w:sz w:val="18"/>
                <w:szCs w:val="18"/>
              </w:rPr>
            </w:pPr>
          </w:p>
          <w:p w14:paraId="4F77004C" w14:textId="77777777" w:rsidR="006E2704" w:rsidRDefault="006E2704">
            <w:pPr>
              <w:rPr>
                <w:sz w:val="18"/>
                <w:szCs w:val="18"/>
              </w:rPr>
            </w:pPr>
          </w:p>
          <w:p w14:paraId="23533223" w14:textId="77777777" w:rsidR="00F76ED5" w:rsidRDefault="00F76ED5">
            <w:pPr>
              <w:rPr>
                <w:sz w:val="18"/>
                <w:szCs w:val="18"/>
              </w:rPr>
            </w:pPr>
          </w:p>
          <w:p w14:paraId="49B729FA" w14:textId="77777777" w:rsidR="00A26EF1" w:rsidRDefault="00E23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12D23DAE" w14:textId="357D2C76" w:rsidR="00C53FBA" w:rsidRDefault="003E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E232D4">
              <w:rPr>
                <w:sz w:val="18"/>
                <w:szCs w:val="18"/>
              </w:rPr>
              <w:t xml:space="preserve"> C.1.1.</w:t>
            </w:r>
          </w:p>
          <w:p w14:paraId="2694F83B" w14:textId="299C1BAA" w:rsidR="00A26EF1" w:rsidRPr="00C208B7" w:rsidRDefault="00A26EF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C03B5DE" w14:textId="77777777" w:rsidR="005418F8" w:rsidRDefault="005418F8">
            <w:pPr>
              <w:rPr>
                <w:sz w:val="18"/>
                <w:szCs w:val="18"/>
              </w:rPr>
            </w:pPr>
          </w:p>
          <w:p w14:paraId="7564D598" w14:textId="77777777" w:rsidR="00067887" w:rsidRDefault="00067887">
            <w:pPr>
              <w:rPr>
                <w:sz w:val="18"/>
                <w:szCs w:val="18"/>
              </w:rPr>
            </w:pPr>
          </w:p>
          <w:p w14:paraId="38632127" w14:textId="77777777" w:rsidR="00067887" w:rsidRDefault="00067887">
            <w:pPr>
              <w:rPr>
                <w:sz w:val="18"/>
                <w:szCs w:val="18"/>
              </w:rPr>
            </w:pPr>
          </w:p>
          <w:p w14:paraId="4DFBB59A" w14:textId="77777777" w:rsidR="00067887" w:rsidRDefault="00067887">
            <w:pPr>
              <w:rPr>
                <w:sz w:val="18"/>
                <w:szCs w:val="18"/>
              </w:rPr>
            </w:pPr>
          </w:p>
          <w:p w14:paraId="4C72A604" w14:textId="77777777" w:rsidR="00067887" w:rsidRDefault="00067887">
            <w:pPr>
              <w:rPr>
                <w:sz w:val="18"/>
                <w:szCs w:val="18"/>
              </w:rPr>
            </w:pPr>
          </w:p>
          <w:p w14:paraId="6557D5D2" w14:textId="77777777" w:rsidR="00067887" w:rsidRDefault="00067887">
            <w:pPr>
              <w:rPr>
                <w:sz w:val="18"/>
                <w:szCs w:val="18"/>
              </w:rPr>
            </w:pPr>
          </w:p>
          <w:p w14:paraId="75B2C87B" w14:textId="77777777" w:rsidR="00067887" w:rsidRDefault="00067887">
            <w:pPr>
              <w:rPr>
                <w:sz w:val="18"/>
                <w:szCs w:val="18"/>
              </w:rPr>
            </w:pPr>
          </w:p>
          <w:p w14:paraId="66C205CD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C6571B3" w14:textId="77777777" w:rsidR="00067887" w:rsidRDefault="00067887">
            <w:pPr>
              <w:rPr>
                <w:sz w:val="18"/>
                <w:szCs w:val="18"/>
              </w:rPr>
            </w:pPr>
          </w:p>
          <w:p w14:paraId="1AC7ACE8" w14:textId="77777777" w:rsidR="00067887" w:rsidRDefault="00067887">
            <w:pPr>
              <w:rPr>
                <w:sz w:val="18"/>
                <w:szCs w:val="18"/>
              </w:rPr>
            </w:pPr>
          </w:p>
          <w:p w14:paraId="794101B1" w14:textId="77777777" w:rsidR="00067887" w:rsidRDefault="00067887">
            <w:pPr>
              <w:rPr>
                <w:sz w:val="18"/>
                <w:szCs w:val="18"/>
              </w:rPr>
            </w:pPr>
          </w:p>
          <w:p w14:paraId="4DEAD318" w14:textId="77777777" w:rsidR="00067887" w:rsidRDefault="00067887">
            <w:pPr>
              <w:rPr>
                <w:sz w:val="18"/>
                <w:szCs w:val="18"/>
              </w:rPr>
            </w:pPr>
          </w:p>
          <w:p w14:paraId="44B119DC" w14:textId="77777777" w:rsidR="00067887" w:rsidRDefault="00067887">
            <w:pPr>
              <w:rPr>
                <w:sz w:val="18"/>
                <w:szCs w:val="18"/>
              </w:rPr>
            </w:pPr>
          </w:p>
          <w:p w14:paraId="5939D41A" w14:textId="77777777" w:rsidR="00067887" w:rsidRDefault="00067887">
            <w:pPr>
              <w:rPr>
                <w:sz w:val="18"/>
                <w:szCs w:val="18"/>
              </w:rPr>
            </w:pPr>
          </w:p>
          <w:p w14:paraId="1A8AD8B7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BA8B434" w14:textId="77777777" w:rsidR="00067887" w:rsidRDefault="00067887">
            <w:pPr>
              <w:rPr>
                <w:sz w:val="18"/>
                <w:szCs w:val="18"/>
              </w:rPr>
            </w:pPr>
          </w:p>
          <w:p w14:paraId="721612EB" w14:textId="77777777" w:rsidR="00067887" w:rsidRDefault="00067887">
            <w:pPr>
              <w:rPr>
                <w:sz w:val="18"/>
                <w:szCs w:val="18"/>
              </w:rPr>
            </w:pPr>
          </w:p>
          <w:p w14:paraId="53E0AE04" w14:textId="77777777" w:rsidR="00067887" w:rsidRDefault="00067887">
            <w:pPr>
              <w:rPr>
                <w:sz w:val="18"/>
                <w:szCs w:val="18"/>
              </w:rPr>
            </w:pPr>
          </w:p>
          <w:p w14:paraId="6D80B7FA" w14:textId="77777777" w:rsidR="00067887" w:rsidRDefault="00067887">
            <w:pPr>
              <w:rPr>
                <w:sz w:val="18"/>
                <w:szCs w:val="18"/>
              </w:rPr>
            </w:pPr>
          </w:p>
          <w:p w14:paraId="7E1EDA91" w14:textId="77777777" w:rsidR="00067887" w:rsidRDefault="00067887">
            <w:pPr>
              <w:rPr>
                <w:sz w:val="18"/>
                <w:szCs w:val="18"/>
              </w:rPr>
            </w:pPr>
          </w:p>
          <w:p w14:paraId="00B3EA7C" w14:textId="77777777" w:rsidR="00067887" w:rsidRDefault="00067887">
            <w:pPr>
              <w:rPr>
                <w:sz w:val="18"/>
                <w:szCs w:val="18"/>
              </w:rPr>
            </w:pPr>
          </w:p>
          <w:p w14:paraId="113749A0" w14:textId="77777777" w:rsidR="00067887" w:rsidRDefault="00067887">
            <w:pPr>
              <w:rPr>
                <w:sz w:val="18"/>
                <w:szCs w:val="18"/>
              </w:rPr>
            </w:pPr>
          </w:p>
          <w:p w14:paraId="111049E8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8F012E6" w14:textId="77777777" w:rsidR="00067887" w:rsidRDefault="00067887">
            <w:pPr>
              <w:rPr>
                <w:sz w:val="18"/>
                <w:szCs w:val="18"/>
              </w:rPr>
            </w:pPr>
          </w:p>
          <w:p w14:paraId="6D11D9EE" w14:textId="77777777" w:rsidR="00067887" w:rsidRDefault="00067887">
            <w:pPr>
              <w:rPr>
                <w:sz w:val="18"/>
                <w:szCs w:val="18"/>
              </w:rPr>
            </w:pPr>
          </w:p>
          <w:p w14:paraId="60E275D9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6ACFDF5E" w14:textId="77777777" w:rsidR="00067887" w:rsidRDefault="00067887">
            <w:pPr>
              <w:rPr>
                <w:sz w:val="18"/>
                <w:szCs w:val="18"/>
              </w:rPr>
            </w:pPr>
          </w:p>
          <w:p w14:paraId="43B91BAC" w14:textId="77777777" w:rsidR="00067887" w:rsidRDefault="00067887">
            <w:pPr>
              <w:rPr>
                <w:sz w:val="18"/>
                <w:szCs w:val="18"/>
              </w:rPr>
            </w:pPr>
          </w:p>
          <w:p w14:paraId="2F677F82" w14:textId="77777777" w:rsidR="00067887" w:rsidRDefault="00067887">
            <w:pPr>
              <w:rPr>
                <w:sz w:val="18"/>
                <w:szCs w:val="18"/>
              </w:rPr>
            </w:pPr>
          </w:p>
          <w:p w14:paraId="309378E4" w14:textId="77777777" w:rsidR="00067887" w:rsidRDefault="00067887">
            <w:pPr>
              <w:rPr>
                <w:sz w:val="18"/>
                <w:szCs w:val="18"/>
              </w:rPr>
            </w:pPr>
          </w:p>
          <w:p w14:paraId="2491946D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FF7EC04" w14:textId="77777777" w:rsidR="00067887" w:rsidRDefault="00067887">
            <w:pPr>
              <w:rPr>
                <w:sz w:val="18"/>
                <w:szCs w:val="18"/>
              </w:rPr>
            </w:pPr>
          </w:p>
          <w:p w14:paraId="65264E29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D.1.2.</w:t>
            </w:r>
          </w:p>
          <w:p w14:paraId="09916CB7" w14:textId="77777777" w:rsidR="00067887" w:rsidRDefault="00067887">
            <w:pPr>
              <w:rPr>
                <w:sz w:val="18"/>
                <w:szCs w:val="18"/>
              </w:rPr>
            </w:pPr>
          </w:p>
          <w:p w14:paraId="2B045896" w14:textId="77777777" w:rsidR="00067887" w:rsidRDefault="00067887">
            <w:pPr>
              <w:rPr>
                <w:sz w:val="18"/>
                <w:szCs w:val="18"/>
              </w:rPr>
            </w:pPr>
          </w:p>
          <w:p w14:paraId="60C73D7E" w14:textId="77777777" w:rsidR="00067887" w:rsidRDefault="00067887">
            <w:pPr>
              <w:rPr>
                <w:sz w:val="18"/>
                <w:szCs w:val="18"/>
              </w:rPr>
            </w:pPr>
          </w:p>
          <w:p w14:paraId="568F0428" w14:textId="77777777" w:rsidR="00067887" w:rsidRDefault="00067887">
            <w:pPr>
              <w:rPr>
                <w:sz w:val="18"/>
                <w:szCs w:val="18"/>
              </w:rPr>
            </w:pPr>
          </w:p>
          <w:p w14:paraId="479F5643" w14:textId="77777777" w:rsidR="00067887" w:rsidRDefault="00067887">
            <w:pPr>
              <w:rPr>
                <w:sz w:val="18"/>
                <w:szCs w:val="18"/>
              </w:rPr>
            </w:pPr>
          </w:p>
          <w:p w14:paraId="46BD191D" w14:textId="77777777" w:rsidR="00067887" w:rsidRDefault="00067887">
            <w:pPr>
              <w:rPr>
                <w:sz w:val="18"/>
                <w:szCs w:val="18"/>
              </w:rPr>
            </w:pPr>
          </w:p>
          <w:p w14:paraId="5F794008" w14:textId="77777777" w:rsidR="00067887" w:rsidRDefault="00067887">
            <w:pPr>
              <w:rPr>
                <w:sz w:val="18"/>
                <w:szCs w:val="18"/>
              </w:rPr>
            </w:pPr>
          </w:p>
          <w:p w14:paraId="499A4C38" w14:textId="77777777" w:rsidR="00067887" w:rsidRDefault="00067887">
            <w:pPr>
              <w:rPr>
                <w:sz w:val="18"/>
                <w:szCs w:val="18"/>
              </w:rPr>
            </w:pPr>
          </w:p>
          <w:p w14:paraId="3F6AEDF7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A.2.3.</w:t>
            </w:r>
          </w:p>
          <w:p w14:paraId="0437EC9C" w14:textId="77777777" w:rsidR="00067887" w:rsidRDefault="00067887">
            <w:pPr>
              <w:rPr>
                <w:sz w:val="18"/>
                <w:szCs w:val="18"/>
              </w:rPr>
            </w:pPr>
          </w:p>
          <w:p w14:paraId="707CC1E9" w14:textId="77777777" w:rsidR="00067887" w:rsidRDefault="00067887">
            <w:pPr>
              <w:rPr>
                <w:sz w:val="18"/>
                <w:szCs w:val="18"/>
              </w:rPr>
            </w:pPr>
          </w:p>
          <w:p w14:paraId="7D27EC0C" w14:textId="77777777" w:rsidR="00067887" w:rsidRDefault="00067887">
            <w:pPr>
              <w:rPr>
                <w:sz w:val="18"/>
                <w:szCs w:val="18"/>
              </w:rPr>
            </w:pPr>
          </w:p>
          <w:p w14:paraId="7F97717B" w14:textId="77777777" w:rsidR="00181B80" w:rsidRDefault="00181B80">
            <w:pPr>
              <w:rPr>
                <w:sz w:val="18"/>
                <w:szCs w:val="18"/>
              </w:rPr>
            </w:pPr>
          </w:p>
          <w:p w14:paraId="6FE975E4" w14:textId="77777777" w:rsidR="00181B80" w:rsidRDefault="00181B80">
            <w:pPr>
              <w:rPr>
                <w:sz w:val="18"/>
                <w:szCs w:val="18"/>
              </w:rPr>
            </w:pPr>
          </w:p>
          <w:p w14:paraId="6A5C8F8E" w14:textId="77777777" w:rsidR="00181B80" w:rsidRDefault="00181B80">
            <w:pPr>
              <w:rPr>
                <w:sz w:val="18"/>
                <w:szCs w:val="18"/>
              </w:rPr>
            </w:pPr>
          </w:p>
          <w:p w14:paraId="7BFC31CB" w14:textId="77777777" w:rsidR="00181B80" w:rsidRDefault="00181B80">
            <w:pPr>
              <w:rPr>
                <w:sz w:val="18"/>
                <w:szCs w:val="18"/>
              </w:rPr>
            </w:pPr>
          </w:p>
          <w:p w14:paraId="150F3894" w14:textId="77777777" w:rsidR="00067887" w:rsidRDefault="00067887">
            <w:pPr>
              <w:rPr>
                <w:sz w:val="18"/>
                <w:szCs w:val="18"/>
              </w:rPr>
            </w:pPr>
          </w:p>
          <w:p w14:paraId="03FA34C0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0C658F5" w14:textId="77777777" w:rsidR="00067887" w:rsidRDefault="00067887">
            <w:pPr>
              <w:rPr>
                <w:sz w:val="18"/>
                <w:szCs w:val="18"/>
              </w:rPr>
            </w:pPr>
          </w:p>
          <w:p w14:paraId="444F731D" w14:textId="77777777" w:rsidR="00067887" w:rsidRDefault="00067887">
            <w:pPr>
              <w:rPr>
                <w:sz w:val="18"/>
                <w:szCs w:val="18"/>
              </w:rPr>
            </w:pPr>
          </w:p>
          <w:p w14:paraId="36FFFDA5" w14:textId="77777777" w:rsidR="00F76ED5" w:rsidRDefault="00F76ED5">
            <w:pPr>
              <w:rPr>
                <w:sz w:val="18"/>
                <w:szCs w:val="18"/>
              </w:rPr>
            </w:pPr>
          </w:p>
          <w:p w14:paraId="15B2822E" w14:textId="77777777" w:rsidR="00F76ED5" w:rsidRDefault="00F76ED5">
            <w:pPr>
              <w:rPr>
                <w:sz w:val="18"/>
                <w:szCs w:val="18"/>
              </w:rPr>
            </w:pPr>
          </w:p>
          <w:p w14:paraId="7C38CD03" w14:textId="77777777" w:rsidR="00F76ED5" w:rsidRDefault="00F76ED5">
            <w:pPr>
              <w:rPr>
                <w:sz w:val="18"/>
                <w:szCs w:val="18"/>
              </w:rPr>
            </w:pPr>
          </w:p>
          <w:p w14:paraId="2A1DF609" w14:textId="77777777" w:rsidR="00F76ED5" w:rsidRDefault="00F76ED5">
            <w:pPr>
              <w:rPr>
                <w:sz w:val="18"/>
                <w:szCs w:val="18"/>
              </w:rPr>
            </w:pPr>
          </w:p>
          <w:p w14:paraId="5A747A2E" w14:textId="77777777" w:rsidR="00067887" w:rsidRDefault="00067887">
            <w:pPr>
              <w:rPr>
                <w:sz w:val="18"/>
                <w:szCs w:val="18"/>
              </w:rPr>
            </w:pPr>
          </w:p>
          <w:p w14:paraId="4180186B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A359550" w14:textId="77777777" w:rsidR="00067887" w:rsidRDefault="00067887">
            <w:pPr>
              <w:rPr>
                <w:sz w:val="18"/>
                <w:szCs w:val="18"/>
              </w:rPr>
            </w:pPr>
          </w:p>
          <w:p w14:paraId="24AE131A" w14:textId="77777777" w:rsidR="00067887" w:rsidRDefault="00067887">
            <w:pPr>
              <w:rPr>
                <w:sz w:val="18"/>
                <w:szCs w:val="18"/>
              </w:rPr>
            </w:pPr>
          </w:p>
          <w:p w14:paraId="451F9BA5" w14:textId="77777777" w:rsidR="00067887" w:rsidRDefault="00067887">
            <w:pPr>
              <w:rPr>
                <w:sz w:val="18"/>
                <w:szCs w:val="18"/>
              </w:rPr>
            </w:pPr>
          </w:p>
          <w:p w14:paraId="68A2E28E" w14:textId="77777777" w:rsidR="006E2704" w:rsidRDefault="006E2704">
            <w:pPr>
              <w:rPr>
                <w:sz w:val="18"/>
                <w:szCs w:val="18"/>
              </w:rPr>
            </w:pPr>
          </w:p>
          <w:p w14:paraId="4BDA44B7" w14:textId="77777777" w:rsidR="006E2704" w:rsidRDefault="006E2704">
            <w:pPr>
              <w:rPr>
                <w:sz w:val="18"/>
                <w:szCs w:val="18"/>
              </w:rPr>
            </w:pPr>
          </w:p>
          <w:p w14:paraId="0F8B063D" w14:textId="77777777" w:rsidR="00067887" w:rsidRDefault="000678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37AF8E5" w14:textId="77777777" w:rsidR="00067887" w:rsidRDefault="00067887">
            <w:pPr>
              <w:rPr>
                <w:sz w:val="18"/>
                <w:szCs w:val="18"/>
              </w:rPr>
            </w:pPr>
          </w:p>
          <w:p w14:paraId="7FAB65DE" w14:textId="77777777" w:rsidR="00067887" w:rsidRDefault="00067887">
            <w:pPr>
              <w:rPr>
                <w:sz w:val="18"/>
                <w:szCs w:val="18"/>
              </w:rPr>
            </w:pPr>
          </w:p>
          <w:p w14:paraId="6D6FFF70" w14:textId="77777777" w:rsidR="00067887" w:rsidRDefault="00067887">
            <w:pPr>
              <w:rPr>
                <w:sz w:val="18"/>
                <w:szCs w:val="18"/>
              </w:rPr>
            </w:pPr>
          </w:p>
          <w:p w14:paraId="7CA76D63" w14:textId="77777777" w:rsidR="00067887" w:rsidRDefault="00067887">
            <w:pPr>
              <w:rPr>
                <w:sz w:val="18"/>
                <w:szCs w:val="18"/>
              </w:rPr>
            </w:pPr>
          </w:p>
          <w:p w14:paraId="3E1C58FD" w14:textId="77777777" w:rsidR="00067887" w:rsidRDefault="00067887">
            <w:pPr>
              <w:rPr>
                <w:sz w:val="18"/>
                <w:szCs w:val="18"/>
              </w:rPr>
            </w:pPr>
          </w:p>
          <w:p w14:paraId="608EBCA6" w14:textId="77777777" w:rsidR="00067887" w:rsidRPr="00C208B7" w:rsidRDefault="00067887">
            <w:pPr>
              <w:rPr>
                <w:sz w:val="18"/>
                <w:szCs w:val="18"/>
              </w:rPr>
            </w:pPr>
          </w:p>
        </w:tc>
      </w:tr>
      <w:tr w:rsidR="00E43550" w:rsidRPr="00C208B7" w14:paraId="76F2E4A1" w14:textId="77777777" w:rsidTr="0011191E">
        <w:tc>
          <w:tcPr>
            <w:tcW w:w="6516" w:type="dxa"/>
            <w:gridSpan w:val="4"/>
          </w:tcPr>
          <w:p w14:paraId="060FAD51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2278A8C9" w14:textId="77777777" w:rsidR="009F3242" w:rsidRDefault="009F3242" w:rsidP="009F3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PUTUJEMO VODOM</w:t>
            </w:r>
          </w:p>
          <w:p w14:paraId="09EFEEE1" w14:textId="77777777" w:rsidR="009F3242" w:rsidRDefault="009F3242" w:rsidP="009F3242">
            <w:pPr>
              <w:jc w:val="center"/>
              <w:rPr>
                <w:sz w:val="18"/>
                <w:szCs w:val="18"/>
              </w:rPr>
            </w:pPr>
          </w:p>
          <w:p w14:paraId="54ABE8A2" w14:textId="77777777" w:rsidR="009F3242" w:rsidRDefault="009F3242" w:rsidP="009F3242">
            <w:pPr>
              <w:rPr>
                <w:sz w:val="18"/>
                <w:szCs w:val="18"/>
              </w:rPr>
            </w:pPr>
            <w:r w:rsidRPr="009F3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</w:t>
            </w:r>
            <w:r w:rsidR="00EB3003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brod plovi rijekama, jezerima i morima</w:t>
            </w:r>
          </w:p>
          <w:p w14:paraId="62085FD9" w14:textId="77777777" w:rsidR="009F3242" w:rsidRDefault="009F3242" w:rsidP="009F3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EB3003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putnički brod prevozi putnike, teretni prevozi robu, a trajekt prevozi putnike </w:t>
            </w:r>
          </w:p>
          <w:p w14:paraId="7651EF3B" w14:textId="77777777" w:rsidR="009F3242" w:rsidRDefault="009F3242" w:rsidP="009F3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i automobile</w:t>
            </w:r>
          </w:p>
          <w:p w14:paraId="40539DC0" w14:textId="77777777" w:rsidR="009F3242" w:rsidRDefault="009F3242" w:rsidP="009F3242">
            <w:pPr>
              <w:rPr>
                <w:sz w:val="18"/>
                <w:szCs w:val="18"/>
              </w:rPr>
            </w:pPr>
            <w:r w:rsidRPr="009F3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</w:t>
            </w:r>
            <w:r w:rsidR="00EB3003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b</w:t>
            </w:r>
            <w:r w:rsidRPr="009F3242">
              <w:rPr>
                <w:sz w:val="18"/>
                <w:szCs w:val="18"/>
              </w:rPr>
              <w:t>rod na put</w:t>
            </w:r>
            <w:r>
              <w:rPr>
                <w:sz w:val="18"/>
                <w:szCs w:val="18"/>
              </w:rPr>
              <w:t>ovanje</w:t>
            </w:r>
            <w:r w:rsidRPr="009F3242">
              <w:rPr>
                <w:sz w:val="18"/>
                <w:szCs w:val="18"/>
              </w:rPr>
              <w:t xml:space="preserve"> kreće iz luke</w:t>
            </w:r>
            <w:r>
              <w:rPr>
                <w:sz w:val="18"/>
                <w:szCs w:val="18"/>
              </w:rPr>
              <w:t>, a njime upravljaju pomorci</w:t>
            </w:r>
          </w:p>
          <w:p w14:paraId="62D79734" w14:textId="77777777" w:rsidR="009F3242" w:rsidRDefault="009F3242" w:rsidP="009F3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EB3003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brodovi plove prema redu plovidbe</w:t>
            </w:r>
          </w:p>
          <w:p w14:paraId="03D09889" w14:textId="77777777" w:rsidR="009F3242" w:rsidRPr="009F3242" w:rsidRDefault="009F3242" w:rsidP="009F3242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4786FC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B65CF82" w14:textId="77777777" w:rsidR="0011191E" w:rsidRDefault="00F8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63).</w:t>
            </w:r>
          </w:p>
          <w:p w14:paraId="1BD6855F" w14:textId="77777777" w:rsidR="0011191E" w:rsidRDefault="0011191E">
            <w:pPr>
              <w:rPr>
                <w:sz w:val="18"/>
                <w:szCs w:val="18"/>
              </w:rPr>
            </w:pPr>
          </w:p>
          <w:p w14:paraId="0FC74A82" w14:textId="77777777" w:rsidR="0011191E" w:rsidRDefault="0011191E">
            <w:pPr>
              <w:rPr>
                <w:sz w:val="18"/>
                <w:szCs w:val="18"/>
              </w:rPr>
            </w:pPr>
          </w:p>
          <w:p w14:paraId="6B820B28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4D11002F" w14:textId="77777777" w:rsidTr="00966983">
        <w:tc>
          <w:tcPr>
            <w:tcW w:w="9062" w:type="dxa"/>
            <w:gridSpan w:val="6"/>
          </w:tcPr>
          <w:p w14:paraId="5F39F24B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0DBF33B" w14:textId="77777777" w:rsidTr="00CD3F00">
        <w:tc>
          <w:tcPr>
            <w:tcW w:w="4531" w:type="dxa"/>
            <w:gridSpan w:val="2"/>
          </w:tcPr>
          <w:p w14:paraId="2040FC38" w14:textId="77777777" w:rsidR="00F4557A" w:rsidRDefault="00067887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govorno-jezičnim razvojem pripremiti sažetak koji će učenik zalijepiti u bilježnicu.</w:t>
            </w:r>
          </w:p>
          <w:p w14:paraId="7818AE75" w14:textId="77777777" w:rsidR="00067887" w:rsidRPr="00C208B7" w:rsidRDefault="00067887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8. zadatka u udžbeniku.</w:t>
            </w:r>
          </w:p>
        </w:tc>
        <w:tc>
          <w:tcPr>
            <w:tcW w:w="4531" w:type="dxa"/>
            <w:gridSpan w:val="4"/>
          </w:tcPr>
          <w:p w14:paraId="65E9AE98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067887">
              <w:rPr>
                <w:sz w:val="18"/>
              </w:rPr>
              <w:t>istražiti kako izgleda i kako se zove najveći brod koji je ikad napravljen.</w:t>
            </w:r>
          </w:p>
        </w:tc>
      </w:tr>
    </w:tbl>
    <w:p w14:paraId="210EFB7F" w14:textId="77777777" w:rsidR="007D40DD" w:rsidRPr="00EC7D51" w:rsidRDefault="003E4AC9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6D3018A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42481B">
        <w:rPr>
          <w:sz w:val="18"/>
        </w:rPr>
        <w:t xml:space="preserve">Pripremiti </w:t>
      </w:r>
      <w:r w:rsidR="0042481B">
        <w:rPr>
          <w:sz w:val="18"/>
          <w:szCs w:val="18"/>
        </w:rPr>
        <w:t xml:space="preserve">kartice s napisanim pojmovima </w:t>
      </w:r>
      <w:r w:rsidR="00E232D4">
        <w:rPr>
          <w:sz w:val="18"/>
          <w:szCs w:val="18"/>
        </w:rPr>
        <w:t>po</w:t>
      </w:r>
      <w:r w:rsidR="0042481B">
        <w:rPr>
          <w:sz w:val="18"/>
          <w:szCs w:val="18"/>
        </w:rPr>
        <w:t>vezanim</w:t>
      </w:r>
      <w:r w:rsidR="00E232D4">
        <w:rPr>
          <w:sz w:val="18"/>
          <w:szCs w:val="18"/>
        </w:rPr>
        <w:t>a sa</w:t>
      </w:r>
      <w:r w:rsidR="0042481B">
        <w:rPr>
          <w:sz w:val="18"/>
          <w:szCs w:val="18"/>
        </w:rPr>
        <w:t xml:space="preserve"> zračni</w:t>
      </w:r>
      <w:r w:rsidR="00E232D4">
        <w:rPr>
          <w:sz w:val="18"/>
          <w:szCs w:val="18"/>
        </w:rPr>
        <w:t>m</w:t>
      </w:r>
      <w:r w:rsidR="0042481B">
        <w:rPr>
          <w:sz w:val="18"/>
          <w:szCs w:val="18"/>
        </w:rPr>
        <w:t xml:space="preserve"> promet</w:t>
      </w:r>
      <w:r w:rsidR="00E232D4">
        <w:rPr>
          <w:sz w:val="18"/>
          <w:szCs w:val="18"/>
        </w:rPr>
        <w:t>om</w:t>
      </w:r>
      <w:r w:rsidR="0042481B">
        <w:rPr>
          <w:sz w:val="18"/>
          <w:szCs w:val="18"/>
        </w:rPr>
        <w:t>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525C9"/>
    <w:multiLevelType w:val="hybridMultilevel"/>
    <w:tmpl w:val="95B009EE"/>
    <w:lvl w:ilvl="0" w:tplc="7E88C73A">
      <w:start w:val="1"/>
      <w:numFmt w:val="bullet"/>
      <w:lvlText w:val="-"/>
      <w:lvlJc w:val="left"/>
      <w:pPr>
        <w:ind w:left="9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" w15:restartNumberingAfterBreak="0">
    <w:nsid w:val="303A5A85"/>
    <w:multiLevelType w:val="hybridMultilevel"/>
    <w:tmpl w:val="E41EFDE6"/>
    <w:lvl w:ilvl="0" w:tplc="C9E60270">
      <w:start w:val="1"/>
      <w:numFmt w:val="bullet"/>
      <w:lvlText w:val="-"/>
      <w:lvlJc w:val="left"/>
      <w:pPr>
        <w:ind w:left="9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67887"/>
    <w:rsid w:val="0010149D"/>
    <w:rsid w:val="00103CFB"/>
    <w:rsid w:val="0010545D"/>
    <w:rsid w:val="0011191E"/>
    <w:rsid w:val="00181B80"/>
    <w:rsid w:val="001824E3"/>
    <w:rsid w:val="001969A7"/>
    <w:rsid w:val="001A4282"/>
    <w:rsid w:val="001F1962"/>
    <w:rsid w:val="00216C54"/>
    <w:rsid w:val="002565EC"/>
    <w:rsid w:val="002D7515"/>
    <w:rsid w:val="002E28FF"/>
    <w:rsid w:val="003429B4"/>
    <w:rsid w:val="003504DB"/>
    <w:rsid w:val="003B3278"/>
    <w:rsid w:val="003E4AC9"/>
    <w:rsid w:val="0042481B"/>
    <w:rsid w:val="004447BA"/>
    <w:rsid w:val="00455532"/>
    <w:rsid w:val="00484357"/>
    <w:rsid w:val="005418F8"/>
    <w:rsid w:val="00645F3F"/>
    <w:rsid w:val="006C68A4"/>
    <w:rsid w:val="006E2704"/>
    <w:rsid w:val="006F702E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9F3242"/>
    <w:rsid w:val="00A26EF1"/>
    <w:rsid w:val="00A57156"/>
    <w:rsid w:val="00A82DE2"/>
    <w:rsid w:val="00A90ED9"/>
    <w:rsid w:val="00B052A6"/>
    <w:rsid w:val="00B42DC9"/>
    <w:rsid w:val="00B74832"/>
    <w:rsid w:val="00B907A7"/>
    <w:rsid w:val="00BD10CE"/>
    <w:rsid w:val="00BF7028"/>
    <w:rsid w:val="00C208B7"/>
    <w:rsid w:val="00C53FBA"/>
    <w:rsid w:val="00D81FB6"/>
    <w:rsid w:val="00DB7B5D"/>
    <w:rsid w:val="00E06B19"/>
    <w:rsid w:val="00E232D4"/>
    <w:rsid w:val="00E43550"/>
    <w:rsid w:val="00EB3003"/>
    <w:rsid w:val="00EB41D8"/>
    <w:rsid w:val="00EC7D51"/>
    <w:rsid w:val="00EE24A8"/>
    <w:rsid w:val="00F4557A"/>
    <w:rsid w:val="00F72B1D"/>
    <w:rsid w:val="00F76ED5"/>
    <w:rsid w:val="00F8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F23DB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75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7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3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FFF2C-613C-47B1-821C-42262606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38</cp:revision>
  <dcterms:created xsi:type="dcterms:W3CDTF">2018-11-16T12:25:00Z</dcterms:created>
  <dcterms:modified xsi:type="dcterms:W3CDTF">2020-07-16T09:58:00Z</dcterms:modified>
</cp:coreProperties>
</file>